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15E3" w14:textId="08316B54" w:rsidR="00396DAF" w:rsidRDefault="00396DAF">
      <w:pPr>
        <w:rPr>
          <w:b/>
          <w:bCs/>
          <w:sz w:val="24"/>
          <w:szCs w:val="24"/>
          <w:u w:val="single"/>
          <w:lang w:val="es-ES"/>
        </w:rPr>
      </w:pPr>
      <w:r w:rsidRPr="00396DAF">
        <w:rPr>
          <w:b/>
          <w:bCs/>
          <w:sz w:val="24"/>
          <w:szCs w:val="24"/>
          <w:u w:val="single"/>
          <w:lang w:val="es-ES"/>
        </w:rPr>
        <w:t xml:space="preserve">Contestación </w:t>
      </w:r>
      <w:r w:rsidR="00C55E11">
        <w:rPr>
          <w:b/>
          <w:bCs/>
          <w:sz w:val="24"/>
          <w:szCs w:val="24"/>
          <w:u w:val="single"/>
          <w:lang w:val="es-ES"/>
        </w:rPr>
        <w:t xml:space="preserve">del Club Náutico Lago Moreno </w:t>
      </w:r>
      <w:r w:rsidR="00F341EC">
        <w:rPr>
          <w:b/>
          <w:bCs/>
          <w:sz w:val="24"/>
          <w:szCs w:val="24"/>
          <w:u w:val="single"/>
          <w:lang w:val="es-ES"/>
        </w:rPr>
        <w:t>sobre presentación</w:t>
      </w:r>
      <w:r w:rsidR="00B853DD">
        <w:rPr>
          <w:b/>
          <w:bCs/>
          <w:sz w:val="24"/>
          <w:szCs w:val="24"/>
          <w:u w:val="single"/>
          <w:lang w:val="es-ES"/>
        </w:rPr>
        <w:t xml:space="preserve"> </w:t>
      </w:r>
      <w:r w:rsidR="00F341EC">
        <w:rPr>
          <w:b/>
          <w:bCs/>
          <w:sz w:val="24"/>
          <w:szCs w:val="24"/>
          <w:u w:val="single"/>
          <w:lang w:val="es-ES"/>
        </w:rPr>
        <w:t>ante al Tribunal de Contralor por parte del</w:t>
      </w:r>
      <w:r w:rsidR="00C55E11">
        <w:rPr>
          <w:b/>
          <w:bCs/>
          <w:sz w:val="24"/>
          <w:szCs w:val="24"/>
          <w:u w:val="single"/>
          <w:lang w:val="es-ES"/>
        </w:rPr>
        <w:t xml:space="preserve"> </w:t>
      </w:r>
      <w:r w:rsidR="00F341EC">
        <w:rPr>
          <w:b/>
          <w:bCs/>
          <w:sz w:val="24"/>
          <w:szCs w:val="24"/>
          <w:u w:val="single"/>
          <w:lang w:val="es-ES"/>
        </w:rPr>
        <w:t xml:space="preserve">directorio no conformado ni ratificado al día de hoy </w:t>
      </w:r>
      <w:r w:rsidR="00C55E11">
        <w:rPr>
          <w:b/>
          <w:bCs/>
          <w:sz w:val="24"/>
          <w:szCs w:val="24"/>
          <w:u w:val="single"/>
          <w:lang w:val="es-ES"/>
        </w:rPr>
        <w:t>del Ente Autárquico Administrador y Científico Técnico del Parque Municipal Llao Llao.</w:t>
      </w:r>
    </w:p>
    <w:p w14:paraId="5A9C54EE" w14:textId="1512076D" w:rsidR="00D77EF7" w:rsidRDefault="00F341EC">
      <w:pPr>
        <w:rPr>
          <w:sz w:val="24"/>
          <w:szCs w:val="24"/>
          <w:lang w:val="es-ES"/>
        </w:rPr>
      </w:pPr>
      <w:r>
        <w:rPr>
          <w:sz w:val="24"/>
          <w:szCs w:val="24"/>
          <w:lang w:val="es-ES"/>
        </w:rPr>
        <w:t xml:space="preserve">Como Club </w:t>
      </w:r>
      <w:r w:rsidR="00D77EF7">
        <w:rPr>
          <w:sz w:val="24"/>
          <w:szCs w:val="24"/>
          <w:lang w:val="es-ES"/>
        </w:rPr>
        <w:t>queremos responder</w:t>
      </w:r>
      <w:r>
        <w:rPr>
          <w:sz w:val="24"/>
          <w:szCs w:val="24"/>
          <w:lang w:val="es-ES"/>
        </w:rPr>
        <w:t xml:space="preserve"> ante la opinión pública </w:t>
      </w:r>
      <w:r w:rsidR="00A51E88">
        <w:rPr>
          <w:sz w:val="24"/>
          <w:szCs w:val="24"/>
          <w:lang w:val="es-ES"/>
        </w:rPr>
        <w:t xml:space="preserve">a esta persecución maliciosa, mentirosa y sin fundamentos </w:t>
      </w:r>
      <w:r w:rsidR="00672210">
        <w:rPr>
          <w:sz w:val="24"/>
          <w:szCs w:val="24"/>
          <w:lang w:val="es-ES"/>
        </w:rPr>
        <w:t>válido</w:t>
      </w:r>
      <w:r w:rsidR="00A51E88">
        <w:rPr>
          <w:sz w:val="24"/>
          <w:szCs w:val="24"/>
          <w:lang w:val="es-ES"/>
        </w:rPr>
        <w:t>s.</w:t>
      </w:r>
    </w:p>
    <w:p w14:paraId="59E953B2" w14:textId="11D06DFC" w:rsidR="00D77EF7" w:rsidRPr="00F303E4" w:rsidRDefault="00D77EF7" w:rsidP="00D77EF7">
      <w:pPr>
        <w:pStyle w:val="Prrafodelista"/>
        <w:numPr>
          <w:ilvl w:val="0"/>
          <w:numId w:val="1"/>
        </w:numPr>
        <w:rPr>
          <w:sz w:val="24"/>
          <w:szCs w:val="24"/>
          <w:lang w:val="es-ES"/>
        </w:rPr>
      </w:pPr>
      <w:r w:rsidRPr="00F303E4">
        <w:rPr>
          <w:sz w:val="24"/>
          <w:szCs w:val="24"/>
          <w:lang w:val="es-ES"/>
        </w:rPr>
        <w:t>No alegamos detentar un permiso, lo obtuvimos por parte de la autoridad de aplicación, que es la Municipalidad de San Carlos de Bariloche,</w:t>
      </w:r>
      <w:r w:rsidR="007E6680" w:rsidRPr="00F303E4">
        <w:rPr>
          <w:sz w:val="24"/>
          <w:szCs w:val="24"/>
          <w:lang w:val="es-ES"/>
        </w:rPr>
        <w:t xml:space="preserve"> que tiene jurisdicción sobre el Arroyo Angostura,</w:t>
      </w:r>
      <w:r w:rsidRPr="00F303E4">
        <w:rPr>
          <w:sz w:val="24"/>
          <w:szCs w:val="24"/>
          <w:lang w:val="es-ES"/>
        </w:rPr>
        <w:t xml:space="preserve"> y de</w:t>
      </w:r>
      <w:r w:rsidR="00F303E4" w:rsidRPr="00F303E4">
        <w:rPr>
          <w:sz w:val="24"/>
          <w:szCs w:val="24"/>
          <w:lang w:val="es-ES"/>
        </w:rPr>
        <w:t xml:space="preserve">l presidente del Ente Autárquico del Parque Municipal Llao Llao, </w:t>
      </w:r>
      <w:r w:rsidR="00F303E4">
        <w:rPr>
          <w:sz w:val="24"/>
          <w:szCs w:val="24"/>
          <w:lang w:val="es-ES"/>
        </w:rPr>
        <w:t xml:space="preserve">Sr. Alfredo Allen, </w:t>
      </w:r>
      <w:r w:rsidR="00F303E4" w:rsidRPr="00F303E4">
        <w:rPr>
          <w:sz w:val="24"/>
          <w:szCs w:val="24"/>
          <w:lang w:val="es-ES"/>
        </w:rPr>
        <w:t xml:space="preserve">que fue nombrado por resolución municipal. </w:t>
      </w:r>
      <w:r w:rsidR="007E6680" w:rsidRPr="00F303E4">
        <w:rPr>
          <w:sz w:val="24"/>
          <w:szCs w:val="24"/>
          <w:lang w:val="es-ES"/>
        </w:rPr>
        <w:t xml:space="preserve"> </w:t>
      </w:r>
      <w:r w:rsidR="00F303E4">
        <w:rPr>
          <w:sz w:val="24"/>
          <w:szCs w:val="24"/>
          <w:lang w:val="es-ES"/>
        </w:rPr>
        <w:t>Quienes</w:t>
      </w:r>
      <w:r w:rsidR="007E6680" w:rsidRPr="00F303E4">
        <w:rPr>
          <w:sz w:val="24"/>
          <w:szCs w:val="24"/>
          <w:lang w:val="es-ES"/>
        </w:rPr>
        <w:t xml:space="preserve"> </w:t>
      </w:r>
      <w:r w:rsidR="00F303E4">
        <w:rPr>
          <w:sz w:val="24"/>
          <w:szCs w:val="24"/>
          <w:lang w:val="es-ES"/>
        </w:rPr>
        <w:t>se arrogan</w:t>
      </w:r>
      <w:r w:rsidR="007E6680" w:rsidRPr="00F303E4">
        <w:rPr>
          <w:sz w:val="24"/>
          <w:szCs w:val="24"/>
          <w:lang w:val="es-ES"/>
        </w:rPr>
        <w:t xml:space="preserve"> una representatividad que no tienen son los anónimos firmantes de esa nota, que se cobijan tras el nombre de “Ente Autárquico Administrador y Científico-Técnico del Parque Municipal Llao Llao”, </w:t>
      </w:r>
      <w:r w:rsidR="00C70967">
        <w:rPr>
          <w:sz w:val="24"/>
          <w:szCs w:val="24"/>
          <w:lang w:val="es-ES"/>
        </w:rPr>
        <w:t xml:space="preserve"> </w:t>
      </w:r>
      <w:r w:rsidR="007E6680" w:rsidRPr="00F303E4">
        <w:rPr>
          <w:sz w:val="24"/>
          <w:szCs w:val="24"/>
          <w:lang w:val="es-ES"/>
        </w:rPr>
        <w:t xml:space="preserve">el cual aún </w:t>
      </w:r>
      <w:r w:rsidR="007E6680" w:rsidRPr="00F303E4">
        <w:rPr>
          <w:b/>
          <w:bCs/>
          <w:sz w:val="24"/>
          <w:szCs w:val="24"/>
          <w:lang w:val="es-ES"/>
        </w:rPr>
        <w:t>no tiene directorio constituido</w:t>
      </w:r>
      <w:r w:rsidR="007E6680" w:rsidRPr="00F303E4">
        <w:rPr>
          <w:sz w:val="24"/>
          <w:szCs w:val="24"/>
          <w:lang w:val="es-ES"/>
        </w:rPr>
        <w:t xml:space="preserve"> en esta gestión municipal</w:t>
      </w:r>
      <w:r w:rsidR="00F303E4">
        <w:rPr>
          <w:sz w:val="24"/>
          <w:szCs w:val="24"/>
          <w:lang w:val="es-ES"/>
        </w:rPr>
        <w:t xml:space="preserve"> y cuya única autoridad</w:t>
      </w:r>
      <w:r w:rsidR="00C70967">
        <w:rPr>
          <w:sz w:val="24"/>
          <w:szCs w:val="24"/>
          <w:lang w:val="es-ES"/>
        </w:rPr>
        <w:t xml:space="preserve"> designada</w:t>
      </w:r>
      <w:r w:rsidR="00F303E4">
        <w:rPr>
          <w:sz w:val="24"/>
          <w:szCs w:val="24"/>
          <w:lang w:val="es-ES"/>
        </w:rPr>
        <w:t xml:space="preserve"> </w:t>
      </w:r>
      <w:r w:rsidR="00672210">
        <w:rPr>
          <w:sz w:val="24"/>
          <w:szCs w:val="24"/>
          <w:lang w:val="es-ES"/>
        </w:rPr>
        <w:t xml:space="preserve">como presidente </w:t>
      </w:r>
      <w:r w:rsidR="00F303E4">
        <w:rPr>
          <w:sz w:val="24"/>
          <w:szCs w:val="24"/>
          <w:lang w:val="es-ES"/>
        </w:rPr>
        <w:t>es el Sr. Alfredo Allen.</w:t>
      </w:r>
    </w:p>
    <w:p w14:paraId="0789830D" w14:textId="05A82CD8" w:rsidR="005B248A" w:rsidRDefault="005B248A" w:rsidP="005B248A">
      <w:pPr>
        <w:pStyle w:val="Prrafodelista"/>
        <w:numPr>
          <w:ilvl w:val="0"/>
          <w:numId w:val="1"/>
        </w:numPr>
        <w:rPr>
          <w:sz w:val="24"/>
          <w:szCs w:val="24"/>
          <w:lang w:val="es-ES"/>
        </w:rPr>
      </w:pPr>
      <w:r>
        <w:rPr>
          <w:sz w:val="24"/>
          <w:szCs w:val="24"/>
          <w:lang w:val="es-ES"/>
        </w:rPr>
        <w:t>¿Al hablar de área intangible no sólo pretenden impedir la navegación de las aguas sino también la presencia de bañistas y turistas en las márgenes del Arroyo? ¿O es intangible</w:t>
      </w:r>
      <w:r w:rsidR="006743E6">
        <w:rPr>
          <w:sz w:val="24"/>
          <w:szCs w:val="24"/>
          <w:lang w:val="es-ES"/>
        </w:rPr>
        <w:t xml:space="preserve"> sólo</w:t>
      </w:r>
      <w:r>
        <w:rPr>
          <w:sz w:val="24"/>
          <w:szCs w:val="24"/>
          <w:lang w:val="es-ES"/>
        </w:rPr>
        <w:t xml:space="preserve"> para </w:t>
      </w:r>
      <w:r w:rsidR="006743E6">
        <w:rPr>
          <w:sz w:val="24"/>
          <w:szCs w:val="24"/>
          <w:lang w:val="es-ES"/>
        </w:rPr>
        <w:t>algunos</w:t>
      </w:r>
      <w:r>
        <w:rPr>
          <w:sz w:val="24"/>
          <w:szCs w:val="24"/>
          <w:lang w:val="es-ES"/>
        </w:rPr>
        <w:t>?</w:t>
      </w:r>
    </w:p>
    <w:p w14:paraId="4940E4A1" w14:textId="355F3CAE" w:rsidR="005B248A" w:rsidRDefault="005B248A" w:rsidP="005B248A">
      <w:pPr>
        <w:pStyle w:val="Prrafodelista"/>
        <w:numPr>
          <w:ilvl w:val="0"/>
          <w:numId w:val="1"/>
        </w:numPr>
        <w:rPr>
          <w:sz w:val="24"/>
          <w:szCs w:val="24"/>
          <w:lang w:val="es-ES"/>
        </w:rPr>
      </w:pPr>
      <w:r>
        <w:rPr>
          <w:sz w:val="24"/>
          <w:szCs w:val="24"/>
          <w:lang w:val="es-ES"/>
        </w:rPr>
        <w:t xml:space="preserve">De ninguna manera existió la grave amenaza que denuncian ni hubo un cambio del curso del </w:t>
      </w:r>
      <w:r w:rsidR="00672210">
        <w:rPr>
          <w:sz w:val="24"/>
          <w:szCs w:val="24"/>
          <w:lang w:val="es-ES"/>
        </w:rPr>
        <w:t>A</w:t>
      </w:r>
      <w:r>
        <w:rPr>
          <w:sz w:val="24"/>
          <w:szCs w:val="24"/>
          <w:lang w:val="es-ES"/>
        </w:rPr>
        <w:t>rroyo. Ignoran por completo tratando de invisibilizarlas, las modificaciones que a diario se realizan sobre el arroyo por la actividad de los bañistas que concurren al mismo. El recurso hídrico se viene modificando sin que ninguno de los firmantes que repudian esta restauración se mostrasen preocupados por ello, lo que resulta en una gran incoherencia, ya que permitir que el Arroyo siga perdiendo profundidad año tras año por la mano del hombre, logrará que no haya agua ni para el desove de las truchas ni para que naden los huillines.</w:t>
      </w:r>
    </w:p>
    <w:p w14:paraId="0BEFBF45" w14:textId="4F69C6FF" w:rsidR="005B248A" w:rsidRDefault="005B248A" w:rsidP="00D77EF7">
      <w:pPr>
        <w:pStyle w:val="Prrafodelista"/>
        <w:numPr>
          <w:ilvl w:val="0"/>
          <w:numId w:val="1"/>
        </w:numPr>
        <w:rPr>
          <w:sz w:val="24"/>
          <w:szCs w:val="24"/>
          <w:lang w:val="es-ES"/>
        </w:rPr>
      </w:pPr>
      <w:r>
        <w:rPr>
          <w:sz w:val="24"/>
          <w:szCs w:val="24"/>
          <w:lang w:val="es-ES"/>
        </w:rPr>
        <w:t xml:space="preserve">El Plan de Manejo del Parque Municipal Llao Llao dice que el área </w:t>
      </w:r>
      <w:r w:rsidR="006743E6">
        <w:rPr>
          <w:sz w:val="24"/>
          <w:szCs w:val="24"/>
          <w:lang w:val="es-ES"/>
        </w:rPr>
        <w:t xml:space="preserve">es de esparcimiento turístico, uso actual turístico-recreativo que incluye deportes náuticos y pesca deportiva. Se lo considera ambientalmente zona de amortiguación, o sea fuelle del Parque Nacional, no es </w:t>
      </w:r>
      <w:r w:rsidR="00626EB1">
        <w:rPr>
          <w:sz w:val="24"/>
          <w:szCs w:val="24"/>
          <w:lang w:val="es-ES"/>
        </w:rPr>
        <w:t xml:space="preserve">una </w:t>
      </w:r>
      <w:r w:rsidR="006743E6">
        <w:rPr>
          <w:sz w:val="24"/>
          <w:szCs w:val="24"/>
          <w:lang w:val="es-ES"/>
        </w:rPr>
        <w:t>zona intangible.</w:t>
      </w:r>
    </w:p>
    <w:p w14:paraId="1319FC83" w14:textId="01791CF7" w:rsidR="007E6680" w:rsidRDefault="00D77EF7" w:rsidP="00D77EF7">
      <w:pPr>
        <w:pStyle w:val="Prrafodelista"/>
        <w:numPr>
          <w:ilvl w:val="0"/>
          <w:numId w:val="1"/>
        </w:numPr>
        <w:rPr>
          <w:sz w:val="24"/>
          <w:szCs w:val="24"/>
          <w:lang w:val="es-ES"/>
        </w:rPr>
      </w:pPr>
      <w:r w:rsidRPr="00D77EF7">
        <w:rPr>
          <w:sz w:val="24"/>
          <w:szCs w:val="24"/>
          <w:lang w:val="es-ES"/>
        </w:rPr>
        <w:t>Maliciosamente califican</w:t>
      </w:r>
      <w:r w:rsidR="00A51E88" w:rsidRPr="00D77EF7">
        <w:rPr>
          <w:sz w:val="24"/>
          <w:szCs w:val="24"/>
          <w:lang w:val="es-ES"/>
        </w:rPr>
        <w:t xml:space="preserve"> de dragado</w:t>
      </w:r>
      <w:r w:rsidR="00626EB1">
        <w:rPr>
          <w:sz w:val="24"/>
          <w:szCs w:val="24"/>
          <w:lang w:val="es-ES"/>
        </w:rPr>
        <w:t xml:space="preserve"> a</w:t>
      </w:r>
      <w:r w:rsidRPr="00D77EF7">
        <w:rPr>
          <w:sz w:val="24"/>
          <w:szCs w:val="24"/>
          <w:lang w:val="es-ES"/>
        </w:rPr>
        <w:t xml:space="preserve"> la restauración realizada</w:t>
      </w:r>
      <w:r w:rsidR="00A51E88" w:rsidRPr="00D77EF7">
        <w:rPr>
          <w:sz w:val="24"/>
          <w:szCs w:val="24"/>
          <w:lang w:val="es-ES"/>
        </w:rPr>
        <w:t>, cuando nuestra acción fue</w:t>
      </w:r>
      <w:r w:rsidRPr="00D77EF7">
        <w:rPr>
          <w:sz w:val="24"/>
          <w:szCs w:val="24"/>
          <w:lang w:val="es-ES"/>
        </w:rPr>
        <w:t xml:space="preserve"> la de manualmente desplazar las piedras que en sentido inverso los</w:t>
      </w:r>
      <w:r>
        <w:rPr>
          <w:sz w:val="24"/>
          <w:szCs w:val="24"/>
          <w:lang w:val="es-ES"/>
        </w:rPr>
        <w:t xml:space="preserve"> miles de turistas que</w:t>
      </w:r>
      <w:r w:rsidRPr="00D77EF7">
        <w:rPr>
          <w:sz w:val="24"/>
          <w:szCs w:val="24"/>
          <w:lang w:val="es-ES"/>
        </w:rPr>
        <w:t xml:space="preserve"> concurren al Arroyo movilizan voluntaria o involuntariamente</w:t>
      </w:r>
      <w:r w:rsidR="007E6680">
        <w:rPr>
          <w:sz w:val="24"/>
          <w:szCs w:val="24"/>
          <w:lang w:val="es-ES"/>
        </w:rPr>
        <w:t xml:space="preserve"> cada verano</w:t>
      </w:r>
      <w:r w:rsidR="00672210">
        <w:rPr>
          <w:sz w:val="24"/>
          <w:szCs w:val="24"/>
          <w:lang w:val="es-ES"/>
        </w:rPr>
        <w:t>, produciendo endicamientos.</w:t>
      </w:r>
    </w:p>
    <w:p w14:paraId="49F63F69" w14:textId="73801C17" w:rsidR="00D77EF7" w:rsidRDefault="007E6680" w:rsidP="00D77EF7">
      <w:pPr>
        <w:pStyle w:val="Prrafodelista"/>
        <w:numPr>
          <w:ilvl w:val="0"/>
          <w:numId w:val="1"/>
        </w:numPr>
        <w:rPr>
          <w:sz w:val="24"/>
          <w:szCs w:val="24"/>
          <w:lang w:val="es-ES"/>
        </w:rPr>
      </w:pPr>
      <w:r>
        <w:rPr>
          <w:sz w:val="24"/>
          <w:szCs w:val="24"/>
          <w:lang w:val="es-ES"/>
        </w:rPr>
        <w:t>Es maliciosa la afirmación de que hemos extraído material,</w:t>
      </w:r>
      <w:r w:rsidR="005B248A">
        <w:rPr>
          <w:sz w:val="24"/>
          <w:szCs w:val="24"/>
          <w:lang w:val="es-ES"/>
        </w:rPr>
        <w:t xml:space="preserve"> refiriendo el art 6° de la ordenanza 304-CM-89, cuando</w:t>
      </w:r>
      <w:r>
        <w:rPr>
          <w:sz w:val="24"/>
          <w:szCs w:val="24"/>
          <w:lang w:val="es-ES"/>
        </w:rPr>
        <w:t xml:space="preserve"> solamente efectuamos un corrimiento del m</w:t>
      </w:r>
      <w:r w:rsidR="00626EB1">
        <w:rPr>
          <w:sz w:val="24"/>
          <w:szCs w:val="24"/>
          <w:lang w:val="es-ES"/>
        </w:rPr>
        <w:t>aterial</w:t>
      </w:r>
      <w:r>
        <w:rPr>
          <w:sz w:val="24"/>
          <w:szCs w:val="24"/>
          <w:lang w:val="es-ES"/>
        </w:rPr>
        <w:t xml:space="preserve"> para permitir el normal flujo del agua y evitar endicamientos</w:t>
      </w:r>
      <w:r w:rsidR="005B248A">
        <w:rPr>
          <w:sz w:val="24"/>
          <w:szCs w:val="24"/>
          <w:lang w:val="es-ES"/>
        </w:rPr>
        <w:t>, de ninguna manera se extrajo material.</w:t>
      </w:r>
    </w:p>
    <w:p w14:paraId="378B21F8" w14:textId="1DF34DD2" w:rsidR="00D77EF7" w:rsidRDefault="006743E6" w:rsidP="00D77EF7">
      <w:pPr>
        <w:pStyle w:val="Prrafodelista"/>
        <w:numPr>
          <w:ilvl w:val="0"/>
          <w:numId w:val="1"/>
        </w:numPr>
        <w:rPr>
          <w:sz w:val="24"/>
          <w:szCs w:val="24"/>
          <w:lang w:val="es-ES"/>
        </w:rPr>
      </w:pPr>
      <w:r>
        <w:rPr>
          <w:sz w:val="24"/>
          <w:szCs w:val="24"/>
          <w:lang w:val="es-ES"/>
        </w:rPr>
        <w:t>La verdadera amenaza</w:t>
      </w:r>
      <w:r w:rsidR="007E6680">
        <w:rPr>
          <w:sz w:val="24"/>
          <w:szCs w:val="24"/>
          <w:lang w:val="es-ES"/>
        </w:rPr>
        <w:t xml:space="preserve"> es la contaminación del Lago Moreno, teniendo en cuenta la menor capacidad de autodepuración por menor conectividad con el Nahuel Huapi.</w:t>
      </w:r>
    </w:p>
    <w:p w14:paraId="69BB50C9" w14:textId="788AB864" w:rsidR="006743E6" w:rsidRDefault="006743E6" w:rsidP="00D77EF7">
      <w:pPr>
        <w:pStyle w:val="Prrafodelista"/>
        <w:numPr>
          <w:ilvl w:val="0"/>
          <w:numId w:val="1"/>
        </w:numPr>
        <w:rPr>
          <w:sz w:val="24"/>
          <w:szCs w:val="24"/>
          <w:lang w:val="es-ES"/>
        </w:rPr>
      </w:pPr>
      <w:r>
        <w:rPr>
          <w:sz w:val="24"/>
          <w:szCs w:val="24"/>
          <w:lang w:val="es-ES"/>
        </w:rPr>
        <w:t>Si realmente quisieran conservar las características primigenias del Arroyo</w:t>
      </w:r>
      <w:r w:rsidR="00672210">
        <w:rPr>
          <w:sz w:val="24"/>
          <w:szCs w:val="24"/>
          <w:lang w:val="es-ES"/>
        </w:rPr>
        <w:t xml:space="preserve"> como afirman,</w:t>
      </w:r>
      <w:r>
        <w:rPr>
          <w:sz w:val="24"/>
          <w:szCs w:val="24"/>
          <w:lang w:val="es-ES"/>
        </w:rPr>
        <w:t xml:space="preserve"> deberían permitir restaurar su cauce a algo más cercano a su prim</w:t>
      </w:r>
      <w:r w:rsidR="00626EB1">
        <w:rPr>
          <w:sz w:val="24"/>
          <w:szCs w:val="24"/>
          <w:lang w:val="es-ES"/>
        </w:rPr>
        <w:t>igenia</w:t>
      </w:r>
      <w:r>
        <w:rPr>
          <w:sz w:val="24"/>
          <w:szCs w:val="24"/>
          <w:lang w:val="es-ES"/>
        </w:rPr>
        <w:t xml:space="preserve"> característica, que era la de permitir la navegación de grandes embarcaciones que se utilizaban para el comercio de los pobladores de Colonia Suiza y alrededores</w:t>
      </w:r>
      <w:r w:rsidR="00672210">
        <w:rPr>
          <w:sz w:val="24"/>
          <w:szCs w:val="24"/>
          <w:lang w:val="es-ES"/>
        </w:rPr>
        <w:t xml:space="preserve"> y la salida al Nahuel Huapi de los barcos que se construían en el Astillero Thienemann del Lago Moreno hasta la década del 80</w:t>
      </w:r>
      <w:r>
        <w:rPr>
          <w:sz w:val="24"/>
          <w:szCs w:val="24"/>
          <w:lang w:val="es-ES"/>
        </w:rPr>
        <w:t>. No pretendemos volver a esa situación primigenia, ya que ha sido alterada por años y años de acción humana, pero sí vamos a defender que se sostenga una profundidad suficiente para garantizar el intercambio y renovación de las aguas del Moreno</w:t>
      </w:r>
      <w:r w:rsidR="00672210">
        <w:rPr>
          <w:sz w:val="24"/>
          <w:szCs w:val="24"/>
          <w:lang w:val="es-ES"/>
        </w:rPr>
        <w:t xml:space="preserve"> como corresponde.</w:t>
      </w:r>
    </w:p>
    <w:p w14:paraId="0D0E0445" w14:textId="6F5D8C13" w:rsidR="00664850" w:rsidRDefault="00664850" w:rsidP="00D77EF7">
      <w:pPr>
        <w:pStyle w:val="Prrafodelista"/>
        <w:numPr>
          <w:ilvl w:val="0"/>
          <w:numId w:val="1"/>
        </w:numPr>
        <w:rPr>
          <w:sz w:val="24"/>
          <w:szCs w:val="24"/>
          <w:lang w:val="es-ES"/>
        </w:rPr>
      </w:pPr>
      <w:r>
        <w:rPr>
          <w:sz w:val="24"/>
          <w:szCs w:val="24"/>
          <w:lang w:val="es-ES"/>
        </w:rPr>
        <w:t>Una de las pocas cosas en las que coincidimos, es que se trata de un espacio interjurisdiccional, y por lo tanto, no se puede impedir su navegación ya que ello constituiría violar el derecho constitucional de libre tránsito y circulación que todos los habitantes tenemos garantizado por el artículo 14 de la Constitución Nacional. No se puede interrumpir un paso interjurisdiccional ya que es un derecho constitucional de todos los habitantes.</w:t>
      </w:r>
    </w:p>
    <w:p w14:paraId="4FC89019" w14:textId="096F9687" w:rsidR="00D77EF7" w:rsidRDefault="006743E6" w:rsidP="00D77EF7">
      <w:pPr>
        <w:pStyle w:val="Prrafodelista"/>
        <w:numPr>
          <w:ilvl w:val="0"/>
          <w:numId w:val="1"/>
        </w:numPr>
        <w:rPr>
          <w:sz w:val="24"/>
          <w:szCs w:val="24"/>
          <w:lang w:val="es-ES"/>
        </w:rPr>
      </w:pPr>
      <w:r>
        <w:rPr>
          <w:sz w:val="24"/>
          <w:szCs w:val="24"/>
          <w:lang w:val="es-ES"/>
        </w:rPr>
        <w:t xml:space="preserve">Respecto a la sentencia del Juez Anzoátegui del año 2014 que traen a colación a referencia de la acción que realizamos el 7 de febrero de 2025, dista completamente de cualquier similitud. Aquella </w:t>
      </w:r>
      <w:r>
        <w:rPr>
          <w:sz w:val="24"/>
          <w:szCs w:val="24"/>
          <w:lang w:val="es-ES"/>
        </w:rPr>
        <w:lastRenderedPageBreak/>
        <w:t>intervención se realizó con máquina</w:t>
      </w:r>
      <w:r w:rsidR="00664850">
        <w:rPr>
          <w:sz w:val="24"/>
          <w:szCs w:val="24"/>
          <w:lang w:val="es-ES"/>
        </w:rPr>
        <w:t>, que en lugar de correr el material, lo acumuló en la playa. Salta a la vista la diferencia entre extraer con máquina y depositar en las playas como fue aquélla vez, y correr a mano sin extraer material como fue esta vez. También es mendaz afirmar que esa acción del 2014 fue realizada por el Club, ya que la creación del mismo data de 2018.</w:t>
      </w:r>
    </w:p>
    <w:p w14:paraId="3D69A111" w14:textId="0CDD85F9" w:rsidR="00664850" w:rsidRDefault="00F303E4" w:rsidP="00D77EF7">
      <w:pPr>
        <w:pStyle w:val="Prrafodelista"/>
        <w:numPr>
          <w:ilvl w:val="0"/>
          <w:numId w:val="1"/>
        </w:numPr>
        <w:rPr>
          <w:sz w:val="24"/>
          <w:szCs w:val="24"/>
          <w:lang w:val="es-ES"/>
        </w:rPr>
      </w:pPr>
      <w:r>
        <w:rPr>
          <w:sz w:val="24"/>
          <w:szCs w:val="24"/>
          <w:lang w:val="es-ES"/>
        </w:rPr>
        <w:t>La verdadera amenaza para las especies autóctonas es que el Arroyo siga perdiendo profundidad por la intervención y presencia humana. Nuestras acciones sólo están orientadas a revertir parte de ese daño, involuntario en la mayoría de los casos, y sin pretender que este lugar deje de ser un lugar de esparcimiento para la población</w:t>
      </w:r>
      <w:r w:rsidR="00C70967">
        <w:rPr>
          <w:sz w:val="24"/>
          <w:szCs w:val="24"/>
          <w:lang w:val="es-ES"/>
        </w:rPr>
        <w:t>.</w:t>
      </w:r>
    </w:p>
    <w:p w14:paraId="4B7B8902" w14:textId="7073AE3A" w:rsidR="00C70967" w:rsidRDefault="00C70967" w:rsidP="00D77EF7">
      <w:pPr>
        <w:pStyle w:val="Prrafodelista"/>
        <w:numPr>
          <w:ilvl w:val="0"/>
          <w:numId w:val="1"/>
        </w:numPr>
        <w:rPr>
          <w:sz w:val="24"/>
          <w:szCs w:val="24"/>
          <w:lang w:val="es-ES"/>
        </w:rPr>
      </w:pPr>
      <w:r>
        <w:rPr>
          <w:sz w:val="24"/>
          <w:szCs w:val="24"/>
          <w:lang w:val="es-ES"/>
        </w:rPr>
        <w:t>Reiteramos que no hubo ningún dragado, razón por la cual no se solicitó permiso alguno para dragar. Y que el permiso para limpiar se solicit</w:t>
      </w:r>
      <w:r w:rsidR="006529EC">
        <w:rPr>
          <w:sz w:val="24"/>
          <w:szCs w:val="24"/>
          <w:lang w:val="es-ES"/>
        </w:rPr>
        <w:t>ó</w:t>
      </w:r>
      <w:r>
        <w:rPr>
          <w:sz w:val="24"/>
          <w:szCs w:val="24"/>
          <w:lang w:val="es-ES"/>
        </w:rPr>
        <w:t xml:space="preserve"> ante quien fue designado Presidente del Ente Autárquico Municipal Llao Llao, es decir su autoridad máxima.</w:t>
      </w:r>
    </w:p>
    <w:p w14:paraId="148B0A80" w14:textId="31EDBC9C" w:rsidR="00C70967" w:rsidRDefault="00C70967" w:rsidP="00D77EF7">
      <w:pPr>
        <w:pStyle w:val="Prrafodelista"/>
        <w:numPr>
          <w:ilvl w:val="0"/>
          <w:numId w:val="1"/>
        </w:numPr>
        <w:rPr>
          <w:sz w:val="24"/>
          <w:szCs w:val="24"/>
          <w:lang w:val="es-ES"/>
        </w:rPr>
      </w:pPr>
      <w:r>
        <w:rPr>
          <w:sz w:val="24"/>
          <w:szCs w:val="24"/>
          <w:lang w:val="es-ES"/>
        </w:rPr>
        <w:t>El anónimo directorio que se a</w:t>
      </w:r>
      <w:r w:rsidR="006529EC">
        <w:rPr>
          <w:sz w:val="24"/>
          <w:szCs w:val="24"/>
          <w:lang w:val="es-ES"/>
        </w:rPr>
        <w:t>r</w:t>
      </w:r>
      <w:r>
        <w:rPr>
          <w:sz w:val="24"/>
          <w:szCs w:val="24"/>
          <w:lang w:val="es-ES"/>
        </w:rPr>
        <w:t>roga la capacidad de firmar un comunicado en nombre del Ente no tiene legitimidad porque la gestión de cada directorio dura dos años y cumplieron su mandato en diciembre 2023. Dicho sea de paso, ese directorio sí debe responder por  los últimos ocho balances que no han presentado</w:t>
      </w:r>
      <w:r w:rsidR="003E2335">
        <w:rPr>
          <w:sz w:val="24"/>
          <w:szCs w:val="24"/>
          <w:lang w:val="es-ES"/>
        </w:rPr>
        <w:t xml:space="preserve"> y el manejo de dinero que esos balances deben reflejar. Sobre este punto</w:t>
      </w:r>
      <w:r w:rsidR="006529EC">
        <w:rPr>
          <w:sz w:val="24"/>
          <w:szCs w:val="24"/>
          <w:lang w:val="es-ES"/>
        </w:rPr>
        <w:t xml:space="preserve"> sí que</w:t>
      </w:r>
      <w:r w:rsidR="003E2335">
        <w:rPr>
          <w:sz w:val="24"/>
          <w:szCs w:val="24"/>
          <w:lang w:val="es-ES"/>
        </w:rPr>
        <w:t xml:space="preserve"> no pueden deslindar responsabilidades.</w:t>
      </w:r>
    </w:p>
    <w:p w14:paraId="4C02F61E" w14:textId="61FDB3E1" w:rsidR="00C70967" w:rsidRDefault="003E2335" w:rsidP="00D77EF7">
      <w:pPr>
        <w:pStyle w:val="Prrafodelista"/>
        <w:numPr>
          <w:ilvl w:val="0"/>
          <w:numId w:val="1"/>
        </w:numPr>
        <w:rPr>
          <w:sz w:val="24"/>
          <w:szCs w:val="24"/>
          <w:lang w:val="es-ES"/>
        </w:rPr>
      </w:pPr>
      <w:r>
        <w:rPr>
          <w:sz w:val="24"/>
          <w:szCs w:val="24"/>
          <w:lang w:val="es-ES"/>
        </w:rPr>
        <w:t xml:space="preserve">En el Plan de Manejo del Parque Municipal Llao Llao, folio 032 inciso 4.2 figura que el </w:t>
      </w:r>
      <w:r w:rsidR="00672210">
        <w:rPr>
          <w:sz w:val="24"/>
          <w:szCs w:val="24"/>
          <w:lang w:val="es-ES"/>
        </w:rPr>
        <w:t>P</w:t>
      </w:r>
      <w:r>
        <w:rPr>
          <w:sz w:val="24"/>
          <w:szCs w:val="24"/>
          <w:lang w:val="es-ES"/>
        </w:rPr>
        <w:t>arque debe ofrecer los servicios básicos que permitan atender las demandas de los visitantes y mantener la calidad ambiental de las áreas de uso público. Brindar áreas costeras y lacustres para la práctica de actividades recreativas y deportivas. Es por esta razón que el presidente del Ente está facultado por el mismo Plan de Manejo para autorizar las acciones que permitan mantener la calidad ambiental de las áreas de uso público.</w:t>
      </w:r>
    </w:p>
    <w:p w14:paraId="5C1C1E5F" w14:textId="0B9E3C99" w:rsidR="003E2335" w:rsidRDefault="003E2335" w:rsidP="00D77EF7">
      <w:pPr>
        <w:pStyle w:val="Prrafodelista"/>
        <w:numPr>
          <w:ilvl w:val="0"/>
          <w:numId w:val="1"/>
        </w:numPr>
        <w:rPr>
          <w:sz w:val="24"/>
          <w:szCs w:val="24"/>
          <w:lang w:val="es-ES"/>
        </w:rPr>
      </w:pPr>
      <w:r>
        <w:rPr>
          <w:sz w:val="24"/>
          <w:szCs w:val="24"/>
          <w:lang w:val="es-ES"/>
        </w:rPr>
        <w:t>El mismo Plan de Manejo aclara en el folio 032 inciso 4.3 que no resulta aplicable la denominación intangible a un área que está atravesada por una ruta, posee múltiples senderos, varias zonas de uso intensivo,</w:t>
      </w:r>
      <w:r w:rsidR="00672210">
        <w:rPr>
          <w:sz w:val="24"/>
          <w:szCs w:val="24"/>
          <w:lang w:val="es-ES"/>
        </w:rPr>
        <w:t xml:space="preserve"> estacionamientos de vehículos,</w:t>
      </w:r>
      <w:r>
        <w:rPr>
          <w:sz w:val="24"/>
          <w:szCs w:val="24"/>
          <w:lang w:val="es-ES"/>
        </w:rPr>
        <w:t xml:space="preserve"> etc. Intangible refiere a zonas prácticamente vedadas </w:t>
      </w:r>
      <w:r w:rsidR="00672210">
        <w:rPr>
          <w:sz w:val="24"/>
          <w:szCs w:val="24"/>
          <w:lang w:val="es-ES"/>
        </w:rPr>
        <w:t>par</w:t>
      </w:r>
      <w:r>
        <w:rPr>
          <w:sz w:val="24"/>
          <w:szCs w:val="24"/>
          <w:lang w:val="es-ES"/>
        </w:rPr>
        <w:t>a todo tipo de uso.</w:t>
      </w:r>
    </w:p>
    <w:p w14:paraId="0879E2B7" w14:textId="1B6DFCE6" w:rsidR="003E2335" w:rsidRDefault="003E2335" w:rsidP="00D77EF7">
      <w:pPr>
        <w:pStyle w:val="Prrafodelista"/>
        <w:numPr>
          <w:ilvl w:val="0"/>
          <w:numId w:val="1"/>
        </w:numPr>
        <w:rPr>
          <w:sz w:val="24"/>
          <w:szCs w:val="24"/>
          <w:lang w:val="es-ES"/>
        </w:rPr>
      </w:pPr>
      <w:r>
        <w:rPr>
          <w:sz w:val="24"/>
          <w:szCs w:val="24"/>
          <w:lang w:val="es-ES"/>
        </w:rPr>
        <w:t xml:space="preserve">En </w:t>
      </w:r>
      <w:r w:rsidR="00E13E5D">
        <w:rPr>
          <w:sz w:val="24"/>
          <w:szCs w:val="24"/>
          <w:lang w:val="es-ES"/>
        </w:rPr>
        <w:t>inciso 4.5</w:t>
      </w:r>
      <w:r w:rsidR="006529EC">
        <w:rPr>
          <w:sz w:val="24"/>
          <w:szCs w:val="24"/>
          <w:lang w:val="es-ES"/>
        </w:rPr>
        <w:t xml:space="preserve"> del mismo Plan de Manejo</w:t>
      </w:r>
      <w:r w:rsidR="00E13E5D">
        <w:rPr>
          <w:sz w:val="24"/>
          <w:szCs w:val="24"/>
          <w:lang w:val="es-ES"/>
        </w:rPr>
        <w:t>, que se refiere a la zonificación dentro del Parque,</w:t>
      </w:r>
      <w:r>
        <w:rPr>
          <w:sz w:val="24"/>
          <w:szCs w:val="24"/>
          <w:lang w:val="es-ES"/>
        </w:rPr>
        <w:t xml:space="preserve"> hay algunas zonas clasificadas como “zonas de uso intensivo”</w:t>
      </w:r>
      <w:r w:rsidR="00E13E5D">
        <w:rPr>
          <w:sz w:val="24"/>
          <w:szCs w:val="24"/>
          <w:lang w:val="es-ES"/>
        </w:rPr>
        <w:t xml:space="preserve">, entre las cuales se encuentra el área del Arroyo Angostura. Estas zonas de uso intensivo son áreas de escasa extensión destinadas a concentrar un uso público más intenso, donde se admite un grado mayor de modificación que en el resto del Parque a consecuencia del uso intensivo que soportan, e incluso se permite la instalación de servicios básicos vinculados a la atención de visitantes. El objetivo de estas áreas es facilitar su uso público dotándolas de los servicios necesarios para comodidad de los visitantes y </w:t>
      </w:r>
      <w:r w:rsidR="00E13E5D" w:rsidRPr="00E13E5D">
        <w:rPr>
          <w:b/>
          <w:bCs/>
          <w:sz w:val="24"/>
          <w:szCs w:val="24"/>
          <w:lang w:val="es-ES"/>
        </w:rPr>
        <w:t xml:space="preserve">para mantener la calidad ambiental </w:t>
      </w:r>
      <w:r w:rsidR="00E13E5D">
        <w:rPr>
          <w:sz w:val="24"/>
          <w:szCs w:val="24"/>
          <w:lang w:val="es-ES"/>
        </w:rPr>
        <w:t>(sanitarios, recolección de residuos, señalización, etc). No vemos ni vimos nunca ninguna preocupación por parte de los denunciantes para que se mantenga la calidad ambiental de la zona ya que jamás han exigido ni sugerido la instalación de ninguno de estos servicios, a diferencia de los miembros de nuestro Club, que hasta han ofrecido a administraciones municipales anteriores solventar la instalación de sanitarios en la zona.</w:t>
      </w:r>
    </w:p>
    <w:p w14:paraId="18571246" w14:textId="2FA9FCFC" w:rsidR="00E13E5D" w:rsidRDefault="00E13E5D" w:rsidP="00D77EF7">
      <w:pPr>
        <w:pStyle w:val="Prrafodelista"/>
        <w:numPr>
          <w:ilvl w:val="0"/>
          <w:numId w:val="1"/>
        </w:numPr>
        <w:rPr>
          <w:sz w:val="24"/>
          <w:szCs w:val="24"/>
          <w:lang w:val="es-ES"/>
        </w:rPr>
      </w:pPr>
      <w:r>
        <w:rPr>
          <w:sz w:val="24"/>
          <w:szCs w:val="24"/>
          <w:lang w:val="es-ES"/>
        </w:rPr>
        <w:t xml:space="preserve">En el folio 052 B.3.1 del Plan de Manejo </w:t>
      </w:r>
      <w:r w:rsidR="009D68F2">
        <w:rPr>
          <w:sz w:val="24"/>
          <w:szCs w:val="24"/>
          <w:lang w:val="es-ES"/>
        </w:rPr>
        <w:t xml:space="preserve">se </w:t>
      </w:r>
      <w:r>
        <w:rPr>
          <w:sz w:val="24"/>
          <w:szCs w:val="24"/>
          <w:lang w:val="es-ES"/>
        </w:rPr>
        <w:t xml:space="preserve">detalla las características del sector Arroyo Angostura (Desagüe Lago Moreno) diciendo que admite ser destinado a recreación sin fogones y requiere la instalación de un sanitario agreste. </w:t>
      </w:r>
      <w:r w:rsidR="009D68F2">
        <w:rPr>
          <w:sz w:val="24"/>
          <w:szCs w:val="24"/>
          <w:lang w:val="es-ES"/>
        </w:rPr>
        <w:t>Las actividades permitidas son: baños y actividades náuticas con o sin motor. Nótese la denominación DESAGÜE LAGO MORENO que se utilizó para este ítem, el mismo Plan de Manejo reconoce la característica tan importante que tiene este Arroyo como desagüe del Lago Moreno, característica que nuestro Club se preocupa por conservar y restaurar.</w:t>
      </w:r>
    </w:p>
    <w:p w14:paraId="275B0E90" w14:textId="027215D6" w:rsidR="009D68F2" w:rsidRDefault="009D68F2" w:rsidP="00D77EF7">
      <w:pPr>
        <w:pStyle w:val="Prrafodelista"/>
        <w:numPr>
          <w:ilvl w:val="0"/>
          <w:numId w:val="1"/>
        </w:numPr>
        <w:rPr>
          <w:sz w:val="24"/>
          <w:szCs w:val="24"/>
          <w:lang w:val="es-ES"/>
        </w:rPr>
      </w:pPr>
      <w:r w:rsidRPr="00626EB1">
        <w:rPr>
          <w:sz w:val="24"/>
          <w:szCs w:val="24"/>
          <w:lang w:val="es-ES"/>
        </w:rPr>
        <w:t>Otra falsa acusación que consta en este libelo emitido por un supuesto Ente que no está aún constituido, es la de que nuestro Club o alguno de sus integrantes hemos colocado cartelería irregular e ilegal en la zona.</w:t>
      </w:r>
      <w:r w:rsidR="00782076" w:rsidRPr="00626EB1">
        <w:rPr>
          <w:sz w:val="24"/>
          <w:szCs w:val="24"/>
          <w:lang w:val="es-ES"/>
        </w:rPr>
        <w:t xml:space="preserve"> Nuestro Club no tiene ni tuvo participación en ningún tipo de señalización en la zona, eso es potestad, como el mismo Plan de Manejo lo indica, del Ente </w:t>
      </w:r>
      <w:r w:rsidR="00782076" w:rsidRPr="00626EB1">
        <w:rPr>
          <w:sz w:val="24"/>
          <w:szCs w:val="24"/>
          <w:lang w:val="es-ES"/>
        </w:rPr>
        <w:lastRenderedPageBreak/>
        <w:t>Municipal.</w:t>
      </w:r>
      <w:r w:rsidR="00626EB1">
        <w:rPr>
          <w:sz w:val="24"/>
          <w:szCs w:val="24"/>
          <w:lang w:val="es-ES"/>
        </w:rPr>
        <w:t xml:space="preserve"> </w:t>
      </w:r>
      <w:r w:rsidRPr="00626EB1">
        <w:rPr>
          <w:sz w:val="24"/>
          <w:szCs w:val="24"/>
          <w:lang w:val="es-ES"/>
        </w:rPr>
        <w:t xml:space="preserve">Es graciosa esta acusación </w:t>
      </w:r>
      <w:r w:rsidR="00782076" w:rsidRPr="00626EB1">
        <w:rPr>
          <w:sz w:val="24"/>
          <w:szCs w:val="24"/>
          <w:lang w:val="es-ES"/>
        </w:rPr>
        <w:t>viniendo</w:t>
      </w:r>
      <w:r w:rsidRPr="00626EB1">
        <w:rPr>
          <w:sz w:val="24"/>
          <w:szCs w:val="24"/>
          <w:lang w:val="es-ES"/>
        </w:rPr>
        <w:t xml:space="preserve"> de los mismos que colocaron panfletos escrachando al presidente de nuestra asociación y al presidente del Ente</w:t>
      </w:r>
      <w:r w:rsidR="00626EB1">
        <w:rPr>
          <w:sz w:val="24"/>
          <w:szCs w:val="24"/>
          <w:lang w:val="es-ES"/>
        </w:rPr>
        <w:t>, ensuciando todo el Parque que dicen defender.</w:t>
      </w:r>
    </w:p>
    <w:p w14:paraId="6DBC6DEF" w14:textId="70D256B2" w:rsidR="00626EB1" w:rsidRDefault="00626EB1" w:rsidP="00626EB1">
      <w:pPr>
        <w:pStyle w:val="Prrafodelista"/>
        <w:ind w:left="643"/>
        <w:rPr>
          <w:sz w:val="24"/>
          <w:szCs w:val="24"/>
          <w:lang w:val="es-ES"/>
        </w:rPr>
      </w:pPr>
    </w:p>
    <w:p w14:paraId="5054D895" w14:textId="1E7586CE" w:rsidR="00626EB1" w:rsidRDefault="00626EB1" w:rsidP="00626EB1">
      <w:pPr>
        <w:pStyle w:val="Prrafodelista"/>
        <w:ind w:left="643"/>
        <w:rPr>
          <w:sz w:val="24"/>
          <w:szCs w:val="24"/>
          <w:lang w:val="es-ES"/>
        </w:rPr>
      </w:pPr>
      <w:r>
        <w:rPr>
          <w:sz w:val="24"/>
          <w:szCs w:val="24"/>
          <w:lang w:val="es-ES"/>
        </w:rPr>
        <w:t>Para no extendernos, recordamos que ya nos hemos referido en publicaciones periodísticas</w:t>
      </w:r>
      <w:r w:rsidR="006529EC">
        <w:rPr>
          <w:sz w:val="24"/>
          <w:szCs w:val="24"/>
          <w:lang w:val="es-ES"/>
        </w:rPr>
        <w:t xml:space="preserve"> anteriores</w:t>
      </w:r>
      <w:r>
        <w:rPr>
          <w:sz w:val="24"/>
          <w:szCs w:val="24"/>
          <w:lang w:val="es-ES"/>
        </w:rPr>
        <w:t xml:space="preserve"> a las acciones previas de este grupo seudo ambientalista, que llevaron al deterioro casi irrecuperable del Lago Morenito.</w:t>
      </w:r>
    </w:p>
    <w:p w14:paraId="1DC156F1" w14:textId="1D3127AE" w:rsidR="00455B08" w:rsidRDefault="00455B08" w:rsidP="00626EB1">
      <w:pPr>
        <w:pStyle w:val="Prrafodelista"/>
        <w:ind w:left="643"/>
        <w:rPr>
          <w:sz w:val="24"/>
          <w:szCs w:val="24"/>
          <w:lang w:val="es-ES"/>
        </w:rPr>
      </w:pPr>
    </w:p>
    <w:p w14:paraId="01CC06AC" w14:textId="4CEEF460" w:rsidR="00455B08" w:rsidRPr="00626EB1" w:rsidRDefault="00455B08" w:rsidP="00626EB1">
      <w:pPr>
        <w:pStyle w:val="Prrafodelista"/>
        <w:ind w:left="643"/>
        <w:rPr>
          <w:sz w:val="24"/>
          <w:szCs w:val="24"/>
          <w:lang w:val="es-ES"/>
        </w:rPr>
      </w:pPr>
      <w:r>
        <w:rPr>
          <w:sz w:val="24"/>
          <w:szCs w:val="24"/>
          <w:lang w:val="es-ES"/>
        </w:rPr>
        <w:t xml:space="preserve">Seguiremos como Club luchando por la defensa del ambiente y patrimonio de todo Bariloche, </w:t>
      </w:r>
      <w:r w:rsidR="00B333D7">
        <w:rPr>
          <w:sz w:val="24"/>
          <w:szCs w:val="24"/>
          <w:lang w:val="es-ES"/>
        </w:rPr>
        <w:t xml:space="preserve">al amparo de </w:t>
      </w:r>
      <w:r>
        <w:rPr>
          <w:sz w:val="24"/>
          <w:szCs w:val="24"/>
          <w:lang w:val="es-ES"/>
        </w:rPr>
        <w:t xml:space="preserve">las leyes y reglamentaciones vigentes y </w:t>
      </w:r>
      <w:r w:rsidR="00B333D7">
        <w:rPr>
          <w:sz w:val="24"/>
          <w:szCs w:val="24"/>
          <w:lang w:val="es-ES"/>
        </w:rPr>
        <w:t>d</w:t>
      </w:r>
      <w:r>
        <w:rPr>
          <w:sz w:val="24"/>
          <w:szCs w:val="24"/>
          <w:lang w:val="es-ES"/>
        </w:rPr>
        <w:t xml:space="preserve">efendiendo nuestra posición para la conservación </w:t>
      </w:r>
      <w:r w:rsidR="00B333D7">
        <w:rPr>
          <w:sz w:val="24"/>
          <w:szCs w:val="24"/>
          <w:lang w:val="es-ES"/>
        </w:rPr>
        <w:t>en óptimas condiciones de las aguas del lago Moreno para nuestra generación y las generaciones futuras.</w:t>
      </w:r>
    </w:p>
    <w:p w14:paraId="0BBFC348" w14:textId="0BBE868E" w:rsidR="00C55E11" w:rsidRDefault="00C55E11">
      <w:pPr>
        <w:rPr>
          <w:b/>
          <w:bCs/>
          <w:sz w:val="24"/>
          <w:szCs w:val="24"/>
          <w:u w:val="single"/>
          <w:lang w:val="es-ES"/>
        </w:rPr>
      </w:pPr>
    </w:p>
    <w:p w14:paraId="273CA10C" w14:textId="2D1DB569" w:rsidR="00854E6D" w:rsidRPr="00854E6D" w:rsidRDefault="00854E6D" w:rsidP="00854E6D">
      <w:pPr>
        <w:jc w:val="right"/>
        <w:rPr>
          <w:b/>
          <w:bCs/>
          <w:sz w:val="24"/>
          <w:szCs w:val="24"/>
          <w:lang w:val="es-ES"/>
        </w:rPr>
      </w:pPr>
      <w:r w:rsidRPr="00854E6D">
        <w:rPr>
          <w:b/>
          <w:bCs/>
          <w:sz w:val="24"/>
          <w:szCs w:val="24"/>
          <w:lang w:val="es-ES"/>
        </w:rPr>
        <w:t>COMISION DIRECTIVA CLUB NAUTICO LAGO MORENO</w:t>
      </w:r>
    </w:p>
    <w:p w14:paraId="167342BB" w14:textId="5ED3AAA4" w:rsidR="00C55E11" w:rsidRDefault="00C55E11">
      <w:pPr>
        <w:rPr>
          <w:b/>
          <w:bCs/>
          <w:sz w:val="24"/>
          <w:szCs w:val="24"/>
          <w:u w:val="single"/>
          <w:lang w:val="es-ES"/>
        </w:rPr>
      </w:pPr>
    </w:p>
    <w:p w14:paraId="794643F2" w14:textId="77777777" w:rsidR="00C55E11" w:rsidRDefault="00C55E11">
      <w:pPr>
        <w:rPr>
          <w:b/>
          <w:bCs/>
          <w:sz w:val="24"/>
          <w:szCs w:val="24"/>
          <w:u w:val="single"/>
          <w:lang w:val="es-ES"/>
        </w:rPr>
      </w:pPr>
    </w:p>
    <w:p w14:paraId="2E11DC1B" w14:textId="7E35B446" w:rsidR="00C55E11" w:rsidRDefault="00C55E11">
      <w:pPr>
        <w:rPr>
          <w:b/>
          <w:bCs/>
          <w:sz w:val="24"/>
          <w:szCs w:val="24"/>
          <w:u w:val="single"/>
          <w:lang w:val="es-ES"/>
        </w:rPr>
      </w:pPr>
    </w:p>
    <w:p w14:paraId="6D51D1AB" w14:textId="77777777" w:rsidR="00C55E11" w:rsidRPr="00396DAF" w:rsidRDefault="00C55E11">
      <w:pPr>
        <w:rPr>
          <w:b/>
          <w:bCs/>
          <w:sz w:val="24"/>
          <w:szCs w:val="24"/>
          <w:u w:val="single"/>
          <w:lang w:val="es-ES"/>
        </w:rPr>
      </w:pPr>
    </w:p>
    <w:sectPr w:rsidR="00C55E11" w:rsidRPr="00396DAF" w:rsidSect="00396D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6B7B"/>
    <w:multiLevelType w:val="hybridMultilevel"/>
    <w:tmpl w:val="40C2D7DC"/>
    <w:lvl w:ilvl="0" w:tplc="2C0A000F">
      <w:start w:val="1"/>
      <w:numFmt w:val="decimal"/>
      <w:lvlText w:val="%1."/>
      <w:lvlJc w:val="left"/>
      <w:pPr>
        <w:ind w:left="643" w:hanging="360"/>
      </w:pPr>
    </w:lvl>
    <w:lvl w:ilvl="1" w:tplc="2C0A0019" w:tentative="1">
      <w:start w:val="1"/>
      <w:numFmt w:val="lowerLetter"/>
      <w:lvlText w:val="%2."/>
      <w:lvlJc w:val="left"/>
      <w:pPr>
        <w:ind w:left="1490" w:hanging="360"/>
      </w:pPr>
    </w:lvl>
    <w:lvl w:ilvl="2" w:tplc="2C0A001B" w:tentative="1">
      <w:start w:val="1"/>
      <w:numFmt w:val="lowerRoman"/>
      <w:lvlText w:val="%3."/>
      <w:lvlJc w:val="right"/>
      <w:pPr>
        <w:ind w:left="2210" w:hanging="180"/>
      </w:pPr>
    </w:lvl>
    <w:lvl w:ilvl="3" w:tplc="2C0A000F" w:tentative="1">
      <w:start w:val="1"/>
      <w:numFmt w:val="decimal"/>
      <w:lvlText w:val="%4."/>
      <w:lvlJc w:val="left"/>
      <w:pPr>
        <w:ind w:left="2930" w:hanging="360"/>
      </w:pPr>
    </w:lvl>
    <w:lvl w:ilvl="4" w:tplc="2C0A0019" w:tentative="1">
      <w:start w:val="1"/>
      <w:numFmt w:val="lowerLetter"/>
      <w:lvlText w:val="%5."/>
      <w:lvlJc w:val="left"/>
      <w:pPr>
        <w:ind w:left="3650" w:hanging="360"/>
      </w:pPr>
    </w:lvl>
    <w:lvl w:ilvl="5" w:tplc="2C0A001B" w:tentative="1">
      <w:start w:val="1"/>
      <w:numFmt w:val="lowerRoman"/>
      <w:lvlText w:val="%6."/>
      <w:lvlJc w:val="right"/>
      <w:pPr>
        <w:ind w:left="4370" w:hanging="180"/>
      </w:pPr>
    </w:lvl>
    <w:lvl w:ilvl="6" w:tplc="2C0A000F" w:tentative="1">
      <w:start w:val="1"/>
      <w:numFmt w:val="decimal"/>
      <w:lvlText w:val="%7."/>
      <w:lvlJc w:val="left"/>
      <w:pPr>
        <w:ind w:left="5090" w:hanging="360"/>
      </w:pPr>
    </w:lvl>
    <w:lvl w:ilvl="7" w:tplc="2C0A0019" w:tentative="1">
      <w:start w:val="1"/>
      <w:numFmt w:val="lowerLetter"/>
      <w:lvlText w:val="%8."/>
      <w:lvlJc w:val="left"/>
      <w:pPr>
        <w:ind w:left="5810" w:hanging="360"/>
      </w:pPr>
    </w:lvl>
    <w:lvl w:ilvl="8" w:tplc="2C0A001B" w:tentative="1">
      <w:start w:val="1"/>
      <w:numFmt w:val="lowerRoman"/>
      <w:lvlText w:val="%9."/>
      <w:lvlJc w:val="right"/>
      <w:pPr>
        <w:ind w:left="6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AF"/>
    <w:rsid w:val="00396DAF"/>
    <w:rsid w:val="003E2335"/>
    <w:rsid w:val="00455B08"/>
    <w:rsid w:val="004573D7"/>
    <w:rsid w:val="005B248A"/>
    <w:rsid w:val="00626EB1"/>
    <w:rsid w:val="006529EC"/>
    <w:rsid w:val="00664850"/>
    <w:rsid w:val="00672210"/>
    <w:rsid w:val="006743E6"/>
    <w:rsid w:val="00782076"/>
    <w:rsid w:val="007E6680"/>
    <w:rsid w:val="00854E6D"/>
    <w:rsid w:val="009D68F2"/>
    <w:rsid w:val="00A51E88"/>
    <w:rsid w:val="00B333D7"/>
    <w:rsid w:val="00B853DD"/>
    <w:rsid w:val="00C55E11"/>
    <w:rsid w:val="00C70967"/>
    <w:rsid w:val="00D77EF7"/>
    <w:rsid w:val="00E13E5D"/>
    <w:rsid w:val="00F303E4"/>
    <w:rsid w:val="00F341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997"/>
  <w15:chartTrackingRefBased/>
  <w15:docId w15:val="{E1A47C98-D498-4B05-9898-D840AC72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7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EB5FF-FA53-4FD2-86D4-48446C82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1432</Words>
  <Characters>7877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Francisco  Fernando</dc:creator>
  <cp:keywords/>
  <dc:description/>
  <cp:lastModifiedBy>Alejandro Francisco  Fernando</cp:lastModifiedBy>
  <cp:revision>8</cp:revision>
  <dcterms:created xsi:type="dcterms:W3CDTF">2025-02-23T11:50:00Z</dcterms:created>
  <dcterms:modified xsi:type="dcterms:W3CDTF">2025-02-23T15:25:00Z</dcterms:modified>
</cp:coreProperties>
</file>